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55" w:rsidRDefault="00836B55" w:rsidP="00AB7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836B55" w:rsidRDefault="00836B55" w:rsidP="00836B55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836B5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кандидата медицинских наук,</w:t>
      </w:r>
      <w:r w:rsidRPr="00836B55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ассистента кафедры общей гигиены </w:t>
      </w:r>
    </w:p>
    <w:p w:rsidR="00836B55" w:rsidRDefault="00836B55" w:rsidP="00836B55">
      <w:pPr>
        <w:shd w:val="clear" w:color="auto" w:fill="FFFFFF"/>
        <w:spacing w:after="0"/>
        <w:ind w:left="23"/>
        <w:jc w:val="center"/>
        <w:rPr>
          <w:bCs/>
          <w:i/>
          <w:color w:val="000000"/>
          <w:spacing w:val="1"/>
          <w:sz w:val="28"/>
          <w:szCs w:val="28"/>
        </w:rPr>
      </w:pPr>
      <w:r w:rsidRPr="00836B55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ФГБОУ </w:t>
      </w:r>
      <w:proofErr w:type="gramStart"/>
      <w:r w:rsidRPr="00836B55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ВО</w:t>
      </w:r>
      <w:proofErr w:type="gramEnd"/>
      <w:r w:rsidRPr="00836B55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«</w:t>
      </w:r>
      <w:r w:rsidRPr="00836B5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Казанской государственный медицинский университет» Минздрава России</w:t>
      </w:r>
      <w:r w:rsidRPr="00836B55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Китаевой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Энже</w:t>
      </w:r>
      <w:proofErr w:type="spellEnd"/>
      <w:r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 Альбертовны </w:t>
      </w:r>
      <w:r w:rsidRPr="00836B55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</w:rPr>
        <w:t>по теме:</w:t>
      </w:r>
      <w:r w:rsidRPr="00836B55">
        <w:rPr>
          <w:bCs/>
          <w:i/>
          <w:color w:val="000000"/>
          <w:spacing w:val="1"/>
          <w:sz w:val="28"/>
          <w:szCs w:val="28"/>
        </w:rPr>
        <w:t xml:space="preserve"> </w:t>
      </w:r>
    </w:p>
    <w:p w:rsidR="00836B55" w:rsidRPr="001079EB" w:rsidRDefault="00836B55" w:rsidP="00836B55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1079EB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 xml:space="preserve">«Роль формирования здорового образа жизни лиц старше </w:t>
      </w:r>
    </w:p>
    <w:p w:rsidR="00836B55" w:rsidRPr="001079EB" w:rsidRDefault="00836B55" w:rsidP="00836B55">
      <w:pPr>
        <w:shd w:val="clear" w:color="auto" w:fill="FFFFFF"/>
        <w:spacing w:after="0"/>
        <w:ind w:left="23"/>
        <w:jc w:val="center"/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</w:pPr>
      <w:r w:rsidRPr="001079EB">
        <w:rPr>
          <w:rFonts w:ascii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трудоспособного возраста и восстановление их здоровья».</w:t>
      </w:r>
    </w:p>
    <w:p w:rsidR="00836B55" w:rsidRDefault="00836B55" w:rsidP="00AB7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EB" w:rsidRPr="00AB7626" w:rsidRDefault="00831EEB" w:rsidP="00AB7626">
      <w:pPr>
        <w:pStyle w:val="a3"/>
        <w:ind w:firstLine="708"/>
        <w:jc w:val="both"/>
        <w:rPr>
          <w:rFonts w:ascii="Times New Roman" w:eastAsiaTheme="majorEastAsia" w:hAnsi="Times New Roman"/>
          <w:bCs/>
          <w:kern w:val="24"/>
          <w:sz w:val="28"/>
          <w:szCs w:val="28"/>
        </w:rPr>
      </w:pPr>
      <w:proofErr w:type="gramStart"/>
      <w:r w:rsidRPr="00AB7626">
        <w:rPr>
          <w:rFonts w:ascii="Times New Roman" w:hAnsi="Times New Roman"/>
          <w:sz w:val="28"/>
          <w:szCs w:val="28"/>
        </w:rPr>
        <w:t xml:space="preserve">В </w:t>
      </w:r>
      <w:r w:rsidRPr="00AB7626">
        <w:rPr>
          <w:rFonts w:ascii="Times New Roman" w:eastAsiaTheme="majorEastAsia" w:hAnsi="Times New Roman"/>
          <w:kern w:val="24"/>
          <w:sz w:val="28"/>
          <w:szCs w:val="28"/>
        </w:rPr>
        <w:t>Указах Президента</w:t>
      </w:r>
      <w:r w:rsidRPr="00AB7626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РФ от 07.05.2018 № 204 </w:t>
      </w:r>
      <w:r w:rsidRPr="00AB7626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«О национальных целях и стратегических задачах развития РФ на период до 2024 года»</w:t>
      </w:r>
      <w:r w:rsidRPr="00AB7626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и от 21.07.2020 N 474 </w:t>
      </w:r>
      <w:r w:rsidRPr="00AB7626">
        <w:rPr>
          <w:rFonts w:ascii="Times New Roman" w:eastAsiaTheme="majorEastAsia" w:hAnsi="Times New Roman"/>
          <w:b/>
          <w:bCs/>
          <w:kern w:val="24"/>
          <w:sz w:val="28"/>
          <w:szCs w:val="28"/>
        </w:rPr>
        <w:t>«О национальных целях развития РФ до 2030 г.»</w:t>
      </w:r>
      <w:r w:rsidRPr="00AB7626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к 2030 г. поставлены новые амбициозные цели в сфере демографии и улучшении здоровья населения: добиться устойчивого прироста численности населения страны и увеличить ОПЖ</w:t>
      </w:r>
      <w:r w:rsidR="00D54C52" w:rsidRPr="00AB7626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граждан до 78 лет.</w:t>
      </w:r>
      <w:proofErr w:type="gramEnd"/>
    </w:p>
    <w:p w:rsidR="00D80913" w:rsidRDefault="00D80913" w:rsidP="00AB762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913" w:rsidRDefault="00831EEB" w:rsidP="00D8091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26">
        <w:rPr>
          <w:rFonts w:ascii="Times New Roman" w:hAnsi="Times New Roman" w:cs="Times New Roman"/>
          <w:bCs/>
          <w:sz w:val="28"/>
          <w:szCs w:val="28"/>
        </w:rPr>
        <w:t>Для решения национальных задач с 2013 г. во всех регионах РФ были разработаны программы по улучшению здоровья населения.</w:t>
      </w:r>
    </w:p>
    <w:p w:rsidR="00831EEB" w:rsidRPr="00D80913" w:rsidRDefault="00831EEB" w:rsidP="00D80913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7626">
        <w:rPr>
          <w:rFonts w:ascii="Times New Roman" w:hAnsi="Times New Roman" w:cs="Times New Roman"/>
          <w:bCs/>
          <w:sz w:val="28"/>
          <w:szCs w:val="28"/>
        </w:rPr>
        <w:t xml:space="preserve">В Республике Татарстан </w:t>
      </w:r>
      <w:r w:rsidRPr="00AB7626">
        <w:rPr>
          <w:rFonts w:ascii="Times New Roman" w:hAnsi="Times New Roman" w:cs="Times New Roman"/>
          <w:bCs/>
          <w:kern w:val="24"/>
          <w:sz w:val="28"/>
          <w:szCs w:val="28"/>
        </w:rPr>
        <w:t>Постановлением кабинета министров РТ N 461 от 1 июля 2013 г. была утверждена Государственная программа «Развитие здравоохранения РТ до 2021 года» (с изменениями на 15 декабря 2020 г.)</w:t>
      </w:r>
      <w:r w:rsidRPr="00AB762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. В ней с 2019 по 2025 г. были поставлены следующие цели: </w:t>
      </w:r>
    </w:p>
    <w:p w:rsidR="00831EEB" w:rsidRPr="00AB7626" w:rsidRDefault="00831EEB" w:rsidP="00AB762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B7626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у</w:t>
      </w:r>
      <w:r w:rsidRPr="00AB76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величение ОПЖ с 75,09 до 79,1 лет (факт к 2020 г. –72,61 лет);</w:t>
      </w:r>
    </w:p>
    <w:p w:rsidR="00831EEB" w:rsidRPr="00AB7626" w:rsidRDefault="00831EEB" w:rsidP="00AB762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6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AB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6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нижение смертности в трудоспособном возрасте – с 418,0 до 400,0 на 100 тыс. населения (факт к 2020 г. – 457,5 на 100 тыс. населения)</w:t>
      </w:r>
      <w:r w:rsidRPr="00AB76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F78" w:rsidRPr="00AB7626" w:rsidRDefault="00831EEB" w:rsidP="00AB762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AB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AB76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овышение удовлетворённости населения качеством медицинской помощи -  с 73,9 до 74,4%</w:t>
      </w:r>
      <w:r w:rsidRPr="00AB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 к 2020 г.- 74,0%) и с</w:t>
      </w:r>
      <w:r w:rsidRPr="00AB762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нижение потребление алкоголя с 7,3 до 6,8 л на душу (факт к 2020 г. – 6,7).</w:t>
      </w:r>
    </w:p>
    <w:p w:rsidR="00E37F78" w:rsidRPr="00AB7626" w:rsidRDefault="00E37F78" w:rsidP="00AB7626">
      <w:pPr>
        <w:pStyle w:val="a3"/>
        <w:ind w:firstLine="708"/>
        <w:jc w:val="both"/>
        <w:rPr>
          <w:rStyle w:val="a6"/>
          <w:rFonts w:ascii="Times New Roman" w:hAnsi="Times New Roman"/>
          <w:bCs/>
          <w:sz w:val="28"/>
          <w:szCs w:val="28"/>
        </w:rPr>
      </w:pPr>
      <w:r w:rsidRPr="00AB7626">
        <w:rPr>
          <w:rFonts w:ascii="Times New Roman" w:hAnsi="Times New Roman"/>
          <w:sz w:val="28"/>
          <w:szCs w:val="28"/>
        </w:rPr>
        <w:t xml:space="preserve">Для достижения данных показателей, как на федеральном, так и региональном уровне, </w:t>
      </w:r>
      <w:r w:rsidR="00D54C52" w:rsidRPr="00AB7626">
        <w:rPr>
          <w:rFonts w:ascii="Times New Roman" w:hAnsi="Times New Roman"/>
          <w:sz w:val="28"/>
          <w:szCs w:val="28"/>
        </w:rPr>
        <w:t xml:space="preserve">необходимо </w:t>
      </w:r>
      <w:r w:rsidRPr="00AB7626">
        <w:rPr>
          <w:rFonts w:ascii="Times New Roman" w:hAnsi="Times New Roman"/>
          <w:sz w:val="28"/>
          <w:szCs w:val="28"/>
        </w:rPr>
        <w:t xml:space="preserve">понимание, какие факторы влияют на </w:t>
      </w:r>
      <w:r w:rsidRPr="00AB7626">
        <w:rPr>
          <w:rStyle w:val="a6"/>
          <w:rFonts w:ascii="Times New Roman" w:hAnsi="Times New Roman"/>
          <w:bCs/>
          <w:i w:val="0"/>
          <w:sz w:val="28"/>
          <w:szCs w:val="28"/>
        </w:rPr>
        <w:t>здоровье человека.</w:t>
      </w:r>
      <w:r w:rsidRPr="00AB7626">
        <w:rPr>
          <w:rStyle w:val="a6"/>
          <w:rFonts w:ascii="Times New Roman" w:hAnsi="Times New Roman"/>
          <w:bCs/>
          <w:sz w:val="28"/>
          <w:szCs w:val="28"/>
        </w:rPr>
        <w:t xml:space="preserve"> </w:t>
      </w:r>
    </w:p>
    <w:p w:rsidR="00D80913" w:rsidRPr="00D80913" w:rsidRDefault="000F7764" w:rsidP="00D80913">
      <w:pPr>
        <w:pStyle w:val="a3"/>
        <w:jc w:val="both"/>
        <w:rPr>
          <w:rFonts w:ascii="Times New Roman" w:eastAsiaTheme="minorEastAsia" w:hAnsi="Times New Roman"/>
          <w:b/>
          <w:bCs/>
          <w:kern w:val="24"/>
          <w:sz w:val="28"/>
          <w:szCs w:val="28"/>
        </w:rPr>
      </w:pPr>
      <w:r w:rsidRPr="00AB7626">
        <w:rPr>
          <w:rFonts w:ascii="Times New Roman" w:hAnsi="Times New Roman"/>
          <w:sz w:val="28"/>
          <w:szCs w:val="28"/>
        </w:rPr>
        <w:t xml:space="preserve">Согласно ВОЗ </w:t>
      </w:r>
      <w:r w:rsidRPr="00AB7626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здоровье человека на 60 и более % определяется условиями и образом жизни и на 15-25 % </w:t>
      </w:r>
      <w:proofErr w:type="gramStart"/>
      <w:r w:rsidRPr="00AB7626">
        <w:rPr>
          <w:rFonts w:ascii="Times New Roman" w:eastAsiaTheme="minorEastAsia" w:hAnsi="Times New Roman"/>
          <w:bCs/>
          <w:kern w:val="24"/>
          <w:sz w:val="28"/>
          <w:szCs w:val="28"/>
        </w:rPr>
        <w:t>макро-и</w:t>
      </w:r>
      <w:proofErr w:type="gramEnd"/>
      <w:r w:rsidRPr="00AB7626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микро-экологией, на 15 % генетическими факторами и на 10 % деятельностью здравоохранения.</w:t>
      </w:r>
      <w:r w:rsidRPr="00AB7626">
        <w:rPr>
          <w:rFonts w:ascii="Times New Roman" w:eastAsiaTheme="minorEastAsia" w:hAnsi="Times New Roman"/>
          <w:b/>
          <w:bCs/>
          <w:kern w:val="24"/>
          <w:sz w:val="28"/>
          <w:szCs w:val="28"/>
        </w:rPr>
        <w:t xml:space="preserve"> </w:t>
      </w:r>
    </w:p>
    <w:p w:rsidR="00D54C52" w:rsidRPr="00AB7626" w:rsidRDefault="00D54C52" w:rsidP="00AB7626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626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С 2006 г. в РФ на </w:t>
      </w:r>
      <w:proofErr w:type="gramStart"/>
      <w:r w:rsidRPr="00AB7626">
        <w:rPr>
          <w:rStyle w:val="a6"/>
          <w:rFonts w:ascii="Times New Roman" w:hAnsi="Times New Roman"/>
          <w:bCs/>
          <w:i w:val="0"/>
          <w:sz w:val="28"/>
          <w:szCs w:val="28"/>
        </w:rPr>
        <w:t>федеральном</w:t>
      </w:r>
      <w:proofErr w:type="gramEnd"/>
      <w:r w:rsidRPr="00AB7626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 и региональных уровнях начали реализовываться целевые программы, направленные на повышение приверженности населения к здоровому образу жизни и увеличению доступности бесплатной медицинской помощи (приоритетный проект «</w:t>
      </w:r>
      <w:proofErr w:type="spellStart"/>
      <w:r w:rsidRPr="00AB7626">
        <w:rPr>
          <w:rStyle w:val="a6"/>
          <w:rFonts w:ascii="Times New Roman" w:hAnsi="Times New Roman"/>
          <w:bCs/>
          <w:i w:val="0"/>
          <w:sz w:val="28"/>
          <w:szCs w:val="28"/>
        </w:rPr>
        <w:t>Здоровоохранение</w:t>
      </w:r>
      <w:proofErr w:type="spellEnd"/>
      <w:r w:rsidRPr="00AB7626">
        <w:rPr>
          <w:rStyle w:val="a6"/>
          <w:rFonts w:ascii="Times New Roman" w:hAnsi="Times New Roman"/>
          <w:bCs/>
          <w:i w:val="0"/>
          <w:sz w:val="28"/>
          <w:szCs w:val="28"/>
        </w:rPr>
        <w:t xml:space="preserve">», антиалкогольная и антитабачная концепция», с 2013 г. в стране проходят массовая диспансеризация населения).  </w:t>
      </w:r>
      <w:r w:rsidRPr="00AB7626">
        <w:rPr>
          <w:rFonts w:ascii="Times New Roman" w:hAnsi="Times New Roman"/>
          <w:bCs/>
          <w:sz w:val="28"/>
          <w:szCs w:val="28"/>
        </w:rPr>
        <w:t>С</w:t>
      </w:r>
      <w:r w:rsidRPr="00AB7626">
        <w:rPr>
          <w:rFonts w:ascii="Times New Roman" w:hAnsi="Times New Roman"/>
          <w:sz w:val="28"/>
          <w:szCs w:val="28"/>
          <w:shd w:val="clear" w:color="auto" w:fill="FFFFFF"/>
        </w:rPr>
        <w:t xml:space="preserve"> 2013 г. для достижения национальных целей стартовали национальные проекты «Здравоохранение» и «Демография».</w:t>
      </w:r>
    </w:p>
    <w:p w:rsidR="00D54C52" w:rsidRPr="00AB7626" w:rsidRDefault="00D54C52" w:rsidP="00AB7626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B7626">
        <w:rPr>
          <w:rFonts w:ascii="Times New Roman" w:hAnsi="Times New Roman"/>
          <w:sz w:val="28"/>
          <w:szCs w:val="28"/>
          <w:shd w:val="clear" w:color="auto" w:fill="FFFFFF"/>
        </w:rPr>
        <w:t>Следует отметить, что в 2020 г. МЗ РФ была утверждена «Стратегия формирования здорового образа жизни населения, профилактики и контроля неинфекционных заболеваний на период до 2025 г.»</w:t>
      </w:r>
    </w:p>
    <w:p w:rsidR="00D80913" w:rsidRDefault="00D80913" w:rsidP="00AB76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54C52" w:rsidRPr="00AB7626" w:rsidRDefault="00D54C52" w:rsidP="00AB7626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bCs/>
          <w:kern w:val="24"/>
          <w:sz w:val="28"/>
          <w:szCs w:val="28"/>
        </w:rPr>
      </w:pPr>
      <w:r w:rsidRPr="00AB7626">
        <w:rPr>
          <w:sz w:val="28"/>
          <w:szCs w:val="28"/>
        </w:rPr>
        <w:lastRenderedPageBreak/>
        <w:t xml:space="preserve">Оной из ключевых проектов Нацпроекта «Демография» является </w:t>
      </w:r>
      <w:r w:rsidRPr="00AB7626">
        <w:rPr>
          <w:rFonts w:eastAsiaTheme="minorEastAsia"/>
          <w:bCs/>
          <w:kern w:val="24"/>
          <w:sz w:val="28"/>
          <w:szCs w:val="28"/>
        </w:rPr>
        <w:t>«Укрепление общественного здоровья».</w:t>
      </w:r>
    </w:p>
    <w:p w:rsidR="00C932E4" w:rsidRPr="00D80913" w:rsidRDefault="00D54C52" w:rsidP="00AB7626">
      <w:pPr>
        <w:pStyle w:val="a4"/>
        <w:spacing w:before="0" w:beforeAutospacing="0" w:after="0" w:afterAutospacing="0"/>
        <w:jc w:val="both"/>
        <w:rPr>
          <w:rFonts w:eastAsiaTheme="minorEastAsia"/>
          <w:kern w:val="24"/>
          <w:sz w:val="28"/>
          <w:szCs w:val="28"/>
        </w:rPr>
      </w:pPr>
      <w:r w:rsidRPr="00AB7626">
        <w:rPr>
          <w:rFonts w:eastAsiaTheme="minorEastAsia"/>
          <w:bCs/>
          <w:kern w:val="24"/>
          <w:sz w:val="28"/>
          <w:szCs w:val="28"/>
        </w:rPr>
        <w:t>Целью которого являетс</w:t>
      </w:r>
      <w:proofErr w:type="gramStart"/>
      <w:r w:rsidRPr="00AB7626">
        <w:rPr>
          <w:rFonts w:eastAsiaTheme="minorEastAsia"/>
          <w:bCs/>
          <w:kern w:val="24"/>
          <w:sz w:val="28"/>
          <w:szCs w:val="28"/>
        </w:rPr>
        <w:t>я-</w:t>
      </w:r>
      <w:proofErr w:type="gramEnd"/>
      <w:r w:rsidRPr="00AB7626">
        <w:rPr>
          <w:rFonts w:eastAsiaTheme="minorEastAsia"/>
          <w:bCs/>
          <w:kern w:val="24"/>
          <w:sz w:val="28"/>
          <w:szCs w:val="28"/>
        </w:rPr>
        <w:t xml:space="preserve">  </w:t>
      </w:r>
      <w:r w:rsidRPr="00AB7626">
        <w:rPr>
          <w:rFonts w:eastAsiaTheme="minorEastAsia"/>
          <w:kern w:val="24"/>
          <w:sz w:val="28"/>
          <w:szCs w:val="28"/>
        </w:rPr>
        <w:t>увеличение доли граждан, ведущих здоровый образ жизни</w:t>
      </w:r>
      <w:r w:rsidR="000C621E" w:rsidRPr="00AB7626">
        <w:rPr>
          <w:rFonts w:eastAsiaTheme="minorEastAsia"/>
          <w:kern w:val="24"/>
          <w:sz w:val="28"/>
          <w:szCs w:val="28"/>
        </w:rPr>
        <w:t>.</w:t>
      </w:r>
    </w:p>
    <w:p w:rsidR="000C621E" w:rsidRPr="00AB7626" w:rsidRDefault="000C621E" w:rsidP="002A77BA">
      <w:pPr>
        <w:pStyle w:val="a4"/>
        <w:spacing w:before="0" w:beforeAutospacing="0" w:after="0" w:afterAutospacing="0"/>
        <w:ind w:firstLine="708"/>
        <w:jc w:val="both"/>
        <w:rPr>
          <w:rStyle w:val="a6"/>
          <w:i w:val="0"/>
          <w:sz w:val="28"/>
          <w:szCs w:val="28"/>
        </w:rPr>
      </w:pPr>
      <w:r w:rsidRPr="00AB7626">
        <w:rPr>
          <w:rStyle w:val="a6"/>
          <w:i w:val="0"/>
          <w:sz w:val="28"/>
          <w:szCs w:val="28"/>
        </w:rPr>
        <w:t xml:space="preserve">Несмотря на большое количество </w:t>
      </w:r>
      <w:proofErr w:type="gramStart"/>
      <w:r w:rsidRPr="00AB7626">
        <w:rPr>
          <w:rStyle w:val="a6"/>
          <w:i w:val="0"/>
          <w:sz w:val="28"/>
          <w:szCs w:val="28"/>
        </w:rPr>
        <w:t>исследований</w:t>
      </w:r>
      <w:proofErr w:type="gramEnd"/>
      <w:r w:rsidRPr="00AB7626">
        <w:rPr>
          <w:rStyle w:val="a6"/>
          <w:i w:val="0"/>
          <w:sz w:val="28"/>
          <w:szCs w:val="28"/>
        </w:rPr>
        <w:t xml:space="preserve"> и программ, направленных на формирование здорового образа жизни (</w:t>
      </w:r>
      <w:proofErr w:type="spellStart"/>
      <w:r w:rsidRPr="00AB7626">
        <w:rPr>
          <w:rStyle w:val="a6"/>
          <w:i w:val="0"/>
          <w:sz w:val="28"/>
          <w:szCs w:val="28"/>
        </w:rPr>
        <w:t>О.Б.Черняховский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</w:t>
      </w:r>
      <w:proofErr w:type="spellStart"/>
      <w:r w:rsidRPr="00AB7626">
        <w:rPr>
          <w:rStyle w:val="a6"/>
          <w:i w:val="0"/>
          <w:sz w:val="28"/>
          <w:szCs w:val="28"/>
        </w:rPr>
        <w:t>Г.Е.Саламадина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</w:t>
      </w:r>
      <w:proofErr w:type="spellStart"/>
      <w:r w:rsidRPr="00AB7626">
        <w:rPr>
          <w:rStyle w:val="a6"/>
          <w:i w:val="0"/>
          <w:sz w:val="28"/>
          <w:szCs w:val="28"/>
        </w:rPr>
        <w:t>Б.С.Селиванов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2015; </w:t>
      </w:r>
      <w:proofErr w:type="spellStart"/>
      <w:r w:rsidRPr="00AB7626">
        <w:rPr>
          <w:rStyle w:val="a6"/>
          <w:i w:val="0"/>
          <w:sz w:val="28"/>
          <w:szCs w:val="28"/>
        </w:rPr>
        <w:t>О.Ю.Драпкина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2019; </w:t>
      </w:r>
      <w:proofErr w:type="spellStart"/>
      <w:r w:rsidRPr="00AB7626">
        <w:rPr>
          <w:rStyle w:val="a6"/>
          <w:i w:val="0"/>
          <w:sz w:val="28"/>
          <w:szCs w:val="28"/>
        </w:rPr>
        <w:t>А.В.Датий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</w:t>
      </w:r>
      <w:proofErr w:type="spellStart"/>
      <w:r w:rsidRPr="00AB7626">
        <w:rPr>
          <w:rStyle w:val="a6"/>
          <w:i w:val="0"/>
          <w:sz w:val="28"/>
          <w:szCs w:val="28"/>
        </w:rPr>
        <w:t>Д.Б.Кульчицкая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</w:t>
      </w:r>
      <w:proofErr w:type="spellStart"/>
      <w:r w:rsidRPr="00AB7626">
        <w:rPr>
          <w:rStyle w:val="a6"/>
          <w:i w:val="0"/>
          <w:sz w:val="28"/>
          <w:szCs w:val="28"/>
        </w:rPr>
        <w:t>Т.В.Кончугова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2019; </w:t>
      </w:r>
      <w:proofErr w:type="spellStart"/>
      <w:r w:rsidRPr="00AB7626">
        <w:rPr>
          <w:rStyle w:val="a6"/>
          <w:i w:val="0"/>
          <w:sz w:val="28"/>
          <w:szCs w:val="28"/>
        </w:rPr>
        <w:t>С.А.Бойцов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2020; </w:t>
      </w:r>
      <w:proofErr w:type="spellStart"/>
      <w:proofErr w:type="gramStart"/>
      <w:r w:rsidRPr="00AB7626">
        <w:rPr>
          <w:rStyle w:val="a6"/>
          <w:i w:val="0"/>
          <w:sz w:val="28"/>
          <w:szCs w:val="28"/>
        </w:rPr>
        <w:t>А.Ю.Абрамов</w:t>
      </w:r>
      <w:proofErr w:type="spellEnd"/>
      <w:r w:rsidRPr="00AB7626">
        <w:rPr>
          <w:rStyle w:val="a6"/>
          <w:i w:val="0"/>
          <w:sz w:val="28"/>
          <w:szCs w:val="28"/>
        </w:rPr>
        <w:t xml:space="preserve">, 2021), до настоящего времени не сделана оценка их эффективности, не разработаны </w:t>
      </w:r>
      <w:r w:rsidRPr="00AB7626">
        <w:rPr>
          <w:rStyle w:val="a6"/>
          <w:b/>
          <w:i w:val="0"/>
          <w:sz w:val="28"/>
          <w:szCs w:val="28"/>
        </w:rPr>
        <w:t>индивидуализированные подходы</w:t>
      </w:r>
      <w:r w:rsidRPr="00AB7626">
        <w:rPr>
          <w:rStyle w:val="a6"/>
          <w:i w:val="0"/>
          <w:sz w:val="28"/>
          <w:szCs w:val="28"/>
        </w:rPr>
        <w:t xml:space="preserve"> к определённым категориям населения, которые позволили бы сконцентрировать усилия на наиболее важных направлениях и преодолеть стереотипы в поведении граждан.</w:t>
      </w:r>
      <w:proofErr w:type="gramEnd"/>
    </w:p>
    <w:p w:rsidR="000C621E" w:rsidRPr="00AB7626" w:rsidRDefault="000C621E" w:rsidP="00AB7626">
      <w:pPr>
        <w:pStyle w:val="a4"/>
        <w:spacing w:before="0" w:beforeAutospacing="0" w:after="0" w:afterAutospacing="0"/>
        <w:jc w:val="both"/>
        <w:rPr>
          <w:rStyle w:val="a6"/>
          <w:i w:val="0"/>
          <w:sz w:val="28"/>
          <w:szCs w:val="28"/>
        </w:rPr>
      </w:pPr>
    </w:p>
    <w:p w:rsidR="00C932E4" w:rsidRPr="00D80913" w:rsidRDefault="000C621E" w:rsidP="00D80913">
      <w:pPr>
        <w:pStyle w:val="a4"/>
        <w:spacing w:before="0" w:beforeAutospacing="0" w:after="0" w:afterAutospacing="0"/>
        <w:ind w:firstLine="708"/>
        <w:jc w:val="both"/>
        <w:rPr>
          <w:rFonts w:eastAsiaTheme="majorEastAsia"/>
          <w:b/>
          <w:bCs/>
          <w:kern w:val="24"/>
          <w:sz w:val="28"/>
          <w:szCs w:val="28"/>
        </w:rPr>
      </w:pPr>
      <w:r w:rsidRPr="00AB7626">
        <w:rPr>
          <w:rStyle w:val="a6"/>
          <w:i w:val="0"/>
          <w:sz w:val="28"/>
          <w:szCs w:val="28"/>
        </w:rPr>
        <w:t>Уважаемые коллеги, позвольте представить «</w:t>
      </w:r>
      <w:r w:rsidRPr="00AB7626">
        <w:rPr>
          <w:rFonts w:eastAsiaTheme="majorEastAsia"/>
          <w:b/>
          <w:bCs/>
          <w:kern w:val="24"/>
          <w:sz w:val="28"/>
          <w:szCs w:val="28"/>
        </w:rPr>
        <w:t xml:space="preserve">Межведомственную </w:t>
      </w:r>
      <w:r w:rsidR="005C4664" w:rsidRPr="00AB7626">
        <w:rPr>
          <w:rFonts w:eastAsiaTheme="majorEastAsia"/>
          <w:b/>
          <w:bCs/>
          <w:kern w:val="24"/>
          <w:sz w:val="28"/>
          <w:szCs w:val="28"/>
        </w:rPr>
        <w:t xml:space="preserve">программу </w:t>
      </w:r>
      <w:r w:rsidR="005C4664">
        <w:rPr>
          <w:rFonts w:eastAsiaTheme="majorEastAsia"/>
          <w:b/>
          <w:bCs/>
          <w:kern w:val="24"/>
          <w:sz w:val="28"/>
          <w:szCs w:val="28"/>
        </w:rPr>
        <w:t>по</w:t>
      </w:r>
      <w:r w:rsidRPr="00AB7626">
        <w:rPr>
          <w:rFonts w:eastAsiaTheme="majorEastAsia"/>
          <w:b/>
          <w:bCs/>
          <w:kern w:val="24"/>
          <w:sz w:val="28"/>
          <w:szCs w:val="28"/>
        </w:rPr>
        <w:t xml:space="preserve"> формированию у населения приверженности к здоровому образу жизни»</w:t>
      </w:r>
      <w:r w:rsidR="00AB7626">
        <w:rPr>
          <w:rFonts w:eastAsiaTheme="majorEastAsia"/>
          <w:b/>
          <w:bCs/>
          <w:kern w:val="24"/>
          <w:sz w:val="28"/>
          <w:szCs w:val="28"/>
        </w:rPr>
        <w:t>, ц</w:t>
      </w:r>
      <w:r w:rsidRPr="00AB7626">
        <w:rPr>
          <w:rFonts w:eastAsiaTheme="minorEastAsia"/>
          <w:b/>
          <w:bCs/>
          <w:iCs/>
          <w:kern w:val="24"/>
          <w:sz w:val="28"/>
          <w:szCs w:val="28"/>
        </w:rPr>
        <w:t>елью</w:t>
      </w:r>
      <w:r w:rsidRPr="00AB7626">
        <w:rPr>
          <w:rFonts w:eastAsiaTheme="minorEastAsia"/>
          <w:bCs/>
          <w:iCs/>
          <w:kern w:val="24"/>
          <w:sz w:val="28"/>
          <w:szCs w:val="28"/>
        </w:rPr>
        <w:t xml:space="preserve"> которой является создание</w:t>
      </w:r>
      <w:r w:rsidRPr="00AB7626">
        <w:rPr>
          <w:rFonts w:eastAsiaTheme="minorEastAsia"/>
          <w:kern w:val="24"/>
          <w:sz w:val="28"/>
          <w:szCs w:val="28"/>
        </w:rPr>
        <w:t xml:space="preserve"> </w:t>
      </w:r>
      <w:r w:rsidRPr="00AB7626">
        <w:rPr>
          <w:rFonts w:eastAsiaTheme="minorEastAsia"/>
          <w:color w:val="000000" w:themeColor="text1"/>
          <w:kern w:val="24"/>
          <w:sz w:val="28"/>
          <w:szCs w:val="28"/>
        </w:rPr>
        <w:t>атмосферы</w:t>
      </w:r>
      <w:r w:rsidRPr="000C621E">
        <w:rPr>
          <w:rFonts w:eastAsiaTheme="minorEastAsia"/>
          <w:color w:val="000000" w:themeColor="text1"/>
          <w:kern w:val="24"/>
          <w:sz w:val="28"/>
          <w:szCs w:val="28"/>
        </w:rPr>
        <w:t xml:space="preserve">, которая поощряет </w:t>
      </w:r>
      <w:r w:rsidR="003F3756" w:rsidRPr="00AB7626">
        <w:rPr>
          <w:rFonts w:eastAsiaTheme="minorEastAsia"/>
          <w:color w:val="000000" w:themeColor="text1"/>
          <w:kern w:val="24"/>
          <w:sz w:val="28"/>
          <w:szCs w:val="28"/>
        </w:rPr>
        <w:t>и подталкивает</w:t>
      </w:r>
      <w:r w:rsidRPr="000C621E">
        <w:rPr>
          <w:rFonts w:eastAsiaTheme="minorEastAsia"/>
          <w:color w:val="000000" w:themeColor="text1"/>
          <w:kern w:val="24"/>
          <w:sz w:val="28"/>
          <w:szCs w:val="28"/>
        </w:rPr>
        <w:t xml:space="preserve"> человека с разных сторон к более ответственному </w:t>
      </w:r>
      <w:r w:rsidR="003F3756" w:rsidRPr="00AB7626">
        <w:rPr>
          <w:rFonts w:eastAsiaTheme="minorEastAsia"/>
          <w:color w:val="000000" w:themeColor="text1"/>
          <w:kern w:val="24"/>
          <w:sz w:val="28"/>
          <w:szCs w:val="28"/>
        </w:rPr>
        <w:t>отношению к</w:t>
      </w:r>
      <w:r w:rsidRPr="000C621E">
        <w:rPr>
          <w:rFonts w:eastAsiaTheme="minorEastAsia"/>
          <w:color w:val="000000" w:themeColor="text1"/>
          <w:kern w:val="24"/>
          <w:sz w:val="28"/>
          <w:szCs w:val="28"/>
        </w:rPr>
        <w:t xml:space="preserve"> собственному здоровью и обеспечивает формирование   </w:t>
      </w:r>
      <w:r w:rsidR="003F3756" w:rsidRPr="00AB7626">
        <w:rPr>
          <w:rFonts w:eastAsiaTheme="minorEastAsia"/>
          <w:color w:val="000000" w:themeColor="text1"/>
          <w:kern w:val="24"/>
          <w:sz w:val="28"/>
          <w:szCs w:val="28"/>
        </w:rPr>
        <w:t>здорового образа</w:t>
      </w:r>
      <w:r w:rsidRPr="000C621E">
        <w:rPr>
          <w:rFonts w:eastAsiaTheme="minorEastAsia"/>
          <w:color w:val="000000" w:themeColor="text1"/>
          <w:kern w:val="24"/>
          <w:sz w:val="28"/>
          <w:szCs w:val="28"/>
        </w:rPr>
        <w:t xml:space="preserve"> жизни   населения </w:t>
      </w:r>
      <w:r w:rsidRPr="00AB7626">
        <w:rPr>
          <w:rFonts w:eastAsiaTheme="minorEastAsia"/>
          <w:color w:val="000000" w:themeColor="text1"/>
          <w:kern w:val="24"/>
          <w:sz w:val="28"/>
          <w:szCs w:val="28"/>
        </w:rPr>
        <w:t>РТ.</w:t>
      </w:r>
      <w:r w:rsidRPr="000C621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D80913" w:rsidRPr="00D80913" w:rsidRDefault="00C932E4" w:rsidP="00D80913">
      <w:pPr>
        <w:pStyle w:val="a4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gramStart"/>
      <w:r w:rsidRPr="00AB7626">
        <w:rPr>
          <w:rFonts w:eastAsiaTheme="minorEastAsia"/>
          <w:kern w:val="24"/>
          <w:sz w:val="28"/>
          <w:szCs w:val="28"/>
        </w:rPr>
        <w:t>Комплексная межведомственная программа состоит из 5 направлений: улучшение социально-экономического положения населения, улучшение состоянии окружающей среды, создание условий труда на производстве, повышение доступности и качества оказания медицинской помощи и ключевым направлением является</w:t>
      </w:r>
      <w:r w:rsidRPr="00AB7626">
        <w:rPr>
          <w:rFonts w:eastAsiaTheme="minorEastAsia"/>
          <w:b/>
          <w:kern w:val="24"/>
          <w:sz w:val="28"/>
          <w:szCs w:val="28"/>
        </w:rPr>
        <w:t xml:space="preserve"> </w:t>
      </w:r>
      <w:r w:rsidRPr="00AB7626">
        <w:rPr>
          <w:rFonts w:eastAsiaTheme="minorEastAsia"/>
          <w:b/>
          <w:color w:val="000000" w:themeColor="text1"/>
          <w:kern w:val="24"/>
          <w:sz w:val="28"/>
          <w:szCs w:val="28"/>
        </w:rPr>
        <w:t>Повышение приверженности к здоровому образу жизни населения</w:t>
      </w:r>
      <w:r w:rsidR="00B82DE1" w:rsidRPr="00AB7626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(</w:t>
      </w:r>
      <w:r w:rsidR="00B82DE1" w:rsidRPr="00AB7626">
        <w:rPr>
          <w:rFonts w:eastAsiaTheme="minorEastAsia"/>
          <w:color w:val="000000" w:themeColor="text1"/>
          <w:kern w:val="24"/>
          <w:sz w:val="28"/>
          <w:szCs w:val="28"/>
        </w:rPr>
        <w:t xml:space="preserve">снижение общего уровня потребления алкогольной продукции и </w:t>
      </w:r>
      <w:proofErr w:type="spellStart"/>
      <w:r w:rsidR="00B82DE1" w:rsidRPr="00AB7626">
        <w:rPr>
          <w:rFonts w:eastAsiaTheme="minorEastAsia"/>
          <w:color w:val="000000" w:themeColor="text1"/>
          <w:kern w:val="24"/>
          <w:sz w:val="28"/>
          <w:szCs w:val="28"/>
        </w:rPr>
        <w:t>табококурения</w:t>
      </w:r>
      <w:proofErr w:type="spellEnd"/>
      <w:r w:rsidR="00B82DE1" w:rsidRPr="00AB7626">
        <w:rPr>
          <w:rFonts w:eastAsiaTheme="minorEastAsia"/>
          <w:color w:val="000000" w:themeColor="text1"/>
          <w:kern w:val="24"/>
          <w:sz w:val="28"/>
          <w:szCs w:val="28"/>
        </w:rPr>
        <w:t>; ф</w:t>
      </w:r>
      <w:r w:rsidR="00B82DE1" w:rsidRPr="00B82DE1">
        <w:rPr>
          <w:rFonts w:eastAsiaTheme="minorEastAsia"/>
          <w:color w:val="000000" w:themeColor="text1"/>
          <w:kern w:val="24"/>
          <w:sz w:val="28"/>
          <w:szCs w:val="28"/>
        </w:rPr>
        <w:t>ормирование приверженности к здоровому образу жизни</w:t>
      </w:r>
      <w:r w:rsidR="00B82DE1" w:rsidRPr="00AB7626">
        <w:rPr>
          <w:rFonts w:eastAsiaTheme="minorEastAsia"/>
          <w:color w:val="000000" w:themeColor="text1"/>
          <w:kern w:val="24"/>
          <w:sz w:val="28"/>
          <w:szCs w:val="28"/>
        </w:rPr>
        <w:t>;</w:t>
      </w:r>
      <w:proofErr w:type="gramEnd"/>
      <w:r w:rsidR="00B82DE1" w:rsidRPr="00AB7626">
        <w:rPr>
          <w:rFonts w:eastAsiaTheme="minorEastAsia"/>
          <w:color w:val="000000" w:themeColor="text1"/>
          <w:kern w:val="24"/>
          <w:sz w:val="28"/>
          <w:szCs w:val="28"/>
        </w:rPr>
        <w:t xml:space="preserve"> р</w:t>
      </w:r>
      <w:r w:rsidR="00B82DE1" w:rsidRPr="00B82DE1">
        <w:rPr>
          <w:rFonts w:eastAsiaTheme="minorEastAsia"/>
          <w:color w:val="000000" w:themeColor="text1"/>
          <w:kern w:val="24"/>
          <w:sz w:val="28"/>
          <w:szCs w:val="28"/>
        </w:rPr>
        <w:t>азвитие спорта и массовой физической культуры</w:t>
      </w:r>
      <w:r w:rsidR="00B82DE1" w:rsidRPr="00AB7626"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B82DE1" w:rsidRPr="00AB7626" w:rsidRDefault="00F10934" w:rsidP="00AB76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626">
        <w:rPr>
          <w:sz w:val="28"/>
          <w:szCs w:val="28"/>
        </w:rPr>
        <w:t>На данном слайде представлена Структура Межведомственного координационного комитета по формированию приверженности населения к ЗОЖ.</w:t>
      </w:r>
    </w:p>
    <w:p w:rsidR="00F10934" w:rsidRPr="00AB7626" w:rsidRDefault="00F10934" w:rsidP="00AB762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7626">
        <w:rPr>
          <w:sz w:val="28"/>
          <w:szCs w:val="28"/>
        </w:rPr>
        <w:t xml:space="preserve">На начальном этапе необходимо формирование комитета. В состав комитета должны войти все структурные подразделения (спорт, здравоохранение, образование, культура, соцзащита и </w:t>
      </w:r>
      <w:proofErr w:type="spellStart"/>
      <w:r w:rsidRPr="00AB7626">
        <w:rPr>
          <w:sz w:val="28"/>
          <w:szCs w:val="28"/>
        </w:rPr>
        <w:t>тд</w:t>
      </w:r>
      <w:proofErr w:type="spellEnd"/>
      <w:r w:rsidRPr="00AB7626">
        <w:rPr>
          <w:sz w:val="28"/>
          <w:szCs w:val="28"/>
        </w:rPr>
        <w:t xml:space="preserve">.). Следует отметить, что ключевым звеном в интеграции усилий являются </w:t>
      </w:r>
      <w:r w:rsidRPr="00AB7626">
        <w:rPr>
          <w:b/>
          <w:sz w:val="28"/>
          <w:szCs w:val="28"/>
        </w:rPr>
        <w:t>общественные организации.</w:t>
      </w:r>
      <w:r w:rsidRPr="00AB7626">
        <w:rPr>
          <w:sz w:val="28"/>
          <w:szCs w:val="28"/>
        </w:rPr>
        <w:t xml:space="preserve"> </w:t>
      </w:r>
    </w:p>
    <w:p w:rsidR="00F0232E" w:rsidRPr="00AB7626" w:rsidRDefault="00F10934" w:rsidP="00AB7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B7626">
        <w:rPr>
          <w:sz w:val="28"/>
          <w:szCs w:val="28"/>
        </w:rPr>
        <w:t xml:space="preserve"> 2) </w:t>
      </w:r>
      <w:r w:rsidR="00F0232E" w:rsidRPr="00AB7626">
        <w:rPr>
          <w:sz w:val="28"/>
          <w:szCs w:val="28"/>
        </w:rPr>
        <w:t xml:space="preserve">Следующий этап - </w:t>
      </w:r>
      <w:r w:rsidRPr="00AB7626">
        <w:rPr>
          <w:sz w:val="28"/>
          <w:szCs w:val="28"/>
        </w:rPr>
        <w:t>оценка начального состояния здоровья населения</w:t>
      </w:r>
      <w:r w:rsidR="00F0232E" w:rsidRPr="00AB7626">
        <w:rPr>
          <w:sz w:val="28"/>
          <w:szCs w:val="28"/>
        </w:rPr>
        <w:t>;</w:t>
      </w:r>
    </w:p>
    <w:p w:rsidR="00F0232E" w:rsidRPr="00AB7626" w:rsidRDefault="00AB7626" w:rsidP="00AB7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F10934" w:rsidRPr="00AB7626">
        <w:rPr>
          <w:sz w:val="28"/>
          <w:szCs w:val="28"/>
        </w:rPr>
        <w:t>азработка и реализация подпрограммы</w:t>
      </w:r>
      <w:r w:rsidR="00F0232E" w:rsidRPr="00AB7626">
        <w:rPr>
          <w:sz w:val="28"/>
          <w:szCs w:val="28"/>
        </w:rPr>
        <w:t>;</w:t>
      </w:r>
    </w:p>
    <w:p w:rsidR="00F10934" w:rsidRPr="00AB7626" w:rsidRDefault="00AB7626" w:rsidP="00AB76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О</w:t>
      </w:r>
      <w:r w:rsidR="00F10934" w:rsidRPr="00AB7626">
        <w:rPr>
          <w:sz w:val="28"/>
          <w:szCs w:val="28"/>
        </w:rPr>
        <w:t>ценка полученных результатов</w:t>
      </w:r>
      <w:r w:rsidR="00F0232E" w:rsidRPr="00AB7626">
        <w:rPr>
          <w:sz w:val="28"/>
          <w:szCs w:val="28"/>
        </w:rPr>
        <w:t>.</w:t>
      </w:r>
    </w:p>
    <w:p w:rsidR="00C932E4" w:rsidRPr="00AB7626" w:rsidRDefault="00C932E4" w:rsidP="00AB7626">
      <w:pPr>
        <w:pStyle w:val="a4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</w:p>
    <w:p w:rsidR="00F0232E" w:rsidRPr="00AB7626" w:rsidRDefault="00F0232E" w:rsidP="00AB76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62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B762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B7626">
        <w:rPr>
          <w:rFonts w:ascii="Times New Roman" w:hAnsi="Times New Roman" w:cs="Times New Roman"/>
          <w:sz w:val="28"/>
          <w:szCs w:val="28"/>
        </w:rPr>
        <w:t xml:space="preserve"> считаем, что создание Межведомственного комитета по</w:t>
      </w:r>
      <w:r w:rsidRPr="00AB76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626">
        <w:rPr>
          <w:rFonts w:ascii="Times New Roman" w:hAnsi="Times New Roman" w:cs="Times New Roman"/>
          <w:sz w:val="28"/>
          <w:szCs w:val="28"/>
        </w:rPr>
        <w:t xml:space="preserve">формированию приверженности населения к здоровому образу жизни позволит   </w:t>
      </w:r>
      <w:r w:rsidRPr="00AB7626">
        <w:rPr>
          <w:rFonts w:ascii="Times New Roman" w:hAnsi="Times New Roman" w:cs="Times New Roman"/>
          <w:color w:val="231F20"/>
          <w:sz w:val="28"/>
          <w:szCs w:val="28"/>
        </w:rPr>
        <w:t xml:space="preserve">интегрировать усилия. </w:t>
      </w:r>
      <w:r w:rsidR="00AB7626">
        <w:rPr>
          <w:rFonts w:ascii="Times New Roman" w:hAnsi="Times New Roman" w:cs="Times New Roman"/>
          <w:color w:val="231F20"/>
          <w:sz w:val="28"/>
          <w:szCs w:val="28"/>
        </w:rPr>
        <w:t>А реализация межведомственной программы по формированию ЗОЖ (п</w:t>
      </w:r>
      <w:r w:rsidRPr="00AB7626">
        <w:rPr>
          <w:rFonts w:ascii="Times New Roman" w:hAnsi="Times New Roman" w:cs="Times New Roman"/>
          <w:color w:val="231F20"/>
          <w:sz w:val="28"/>
          <w:szCs w:val="28"/>
        </w:rPr>
        <w:t>ри этом межведомственное сотрудничество при лидирующей роли федерального и региональных правительств</w:t>
      </w:r>
      <w:r w:rsidR="00AB7626">
        <w:rPr>
          <w:rFonts w:ascii="Times New Roman" w:hAnsi="Times New Roman" w:cs="Times New Roman"/>
          <w:color w:val="231F20"/>
          <w:sz w:val="28"/>
          <w:szCs w:val="28"/>
        </w:rPr>
        <w:t>)</w:t>
      </w:r>
      <w:r w:rsidRPr="00AB7626">
        <w:rPr>
          <w:rFonts w:ascii="Times New Roman" w:hAnsi="Times New Roman" w:cs="Times New Roman"/>
          <w:color w:val="231F20"/>
          <w:sz w:val="28"/>
          <w:szCs w:val="28"/>
        </w:rPr>
        <w:t xml:space="preserve"> позволит решить </w:t>
      </w:r>
      <w:r w:rsidR="00AB7626">
        <w:rPr>
          <w:rFonts w:ascii="Times New Roman" w:hAnsi="Times New Roman" w:cs="Times New Roman"/>
          <w:color w:val="231F20"/>
          <w:sz w:val="28"/>
          <w:szCs w:val="28"/>
        </w:rPr>
        <w:t>не только вопросы</w:t>
      </w:r>
      <w:r w:rsidRPr="00AB7626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B7626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 w:rsidRPr="00AB7626">
        <w:rPr>
          <w:rFonts w:ascii="Times New Roman" w:hAnsi="Times New Roman" w:cs="Times New Roman"/>
          <w:color w:val="231F20"/>
          <w:sz w:val="28"/>
          <w:szCs w:val="28"/>
        </w:rPr>
        <w:t xml:space="preserve">формированию у населения приверженности к здоровому образу жизни населения, </w:t>
      </w:r>
      <w:r w:rsidR="00AB7626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AB7626">
        <w:rPr>
          <w:rFonts w:ascii="Times New Roman" w:hAnsi="Times New Roman" w:cs="Times New Roman"/>
          <w:color w:val="231F20"/>
          <w:sz w:val="28"/>
          <w:szCs w:val="28"/>
        </w:rPr>
        <w:t xml:space="preserve"> и </w:t>
      </w:r>
      <w:r w:rsidRPr="00AB7626">
        <w:rPr>
          <w:rFonts w:ascii="Times New Roman" w:hAnsi="Times New Roman" w:cs="Times New Roman"/>
          <w:sz w:val="28"/>
          <w:szCs w:val="28"/>
        </w:rPr>
        <w:t xml:space="preserve">других проблем здоровья населения. </w:t>
      </w:r>
    </w:p>
    <w:p w:rsidR="00D54C52" w:rsidRPr="00D54C52" w:rsidRDefault="00D54C52" w:rsidP="00AB762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7F78" w:rsidRPr="00831EEB" w:rsidRDefault="00E37F78" w:rsidP="00D8091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</w:pPr>
      <w:bookmarkStart w:id="0" w:name="_GoBack"/>
      <w:bookmarkEnd w:id="0"/>
    </w:p>
    <w:sectPr w:rsidR="00E37F78" w:rsidRPr="00831EEB" w:rsidSect="00D80913">
      <w:pgSz w:w="11909" w:h="16834" w:code="9"/>
      <w:pgMar w:top="567" w:right="107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63D"/>
    <w:multiLevelType w:val="hybridMultilevel"/>
    <w:tmpl w:val="F760AA88"/>
    <w:lvl w:ilvl="0" w:tplc="C8C2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E1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62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4E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28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4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10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E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AD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EB"/>
    <w:rsid w:val="000C621E"/>
    <w:rsid w:val="000F7764"/>
    <w:rsid w:val="001079EB"/>
    <w:rsid w:val="002A77BA"/>
    <w:rsid w:val="003F3756"/>
    <w:rsid w:val="005C4664"/>
    <w:rsid w:val="007A4265"/>
    <w:rsid w:val="00831EEB"/>
    <w:rsid w:val="00836B55"/>
    <w:rsid w:val="008D1A12"/>
    <w:rsid w:val="00AB7626"/>
    <w:rsid w:val="00B82DE1"/>
    <w:rsid w:val="00C932E4"/>
    <w:rsid w:val="00D05F8D"/>
    <w:rsid w:val="00D54C52"/>
    <w:rsid w:val="00D80913"/>
    <w:rsid w:val="00E37F78"/>
    <w:rsid w:val="00F0232E"/>
    <w:rsid w:val="00F10934"/>
    <w:rsid w:val="00F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3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7F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E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3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7F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408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0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Конференц-Зал</cp:lastModifiedBy>
  <cp:revision>6</cp:revision>
  <cp:lastPrinted>2022-06-02T08:22:00Z</cp:lastPrinted>
  <dcterms:created xsi:type="dcterms:W3CDTF">2022-05-30T16:23:00Z</dcterms:created>
  <dcterms:modified xsi:type="dcterms:W3CDTF">2022-06-14T09:39:00Z</dcterms:modified>
</cp:coreProperties>
</file>